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90" w:rsidRDefault="005D3290" w:rsidP="005D32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>Аннотация</w:t>
      </w:r>
      <w:r w:rsidR="00612259"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к рабоч</w:t>
      </w:r>
      <w:r>
        <w:rPr>
          <w:rFonts w:ascii="Times New Roman" w:hAnsi="Times New Roman"/>
          <w:b/>
          <w:sz w:val="24"/>
          <w:szCs w:val="24"/>
        </w:rPr>
        <w:t xml:space="preserve">ей </w:t>
      </w:r>
      <w:r w:rsidRPr="00C9480B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5D3290" w:rsidRPr="00C9480B" w:rsidRDefault="005D3290" w:rsidP="005D32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  <w:r w:rsidRPr="00C9480B">
        <w:rPr>
          <w:rFonts w:ascii="Times New Roman" w:hAnsi="Times New Roman"/>
          <w:b/>
          <w:sz w:val="24"/>
          <w:szCs w:val="24"/>
        </w:rPr>
        <w:t xml:space="preserve"> «</w:t>
      </w:r>
      <w:r w:rsidR="007E7EB4">
        <w:rPr>
          <w:rFonts w:ascii="Times New Roman" w:hAnsi="Times New Roman"/>
          <w:b/>
          <w:sz w:val="24"/>
          <w:szCs w:val="24"/>
        </w:rPr>
        <w:t>Химия</w:t>
      </w:r>
      <w:r w:rsidRPr="00C9480B">
        <w:rPr>
          <w:rFonts w:ascii="Times New Roman" w:hAnsi="Times New Roman"/>
          <w:b/>
          <w:sz w:val="24"/>
          <w:szCs w:val="24"/>
        </w:rPr>
        <w:t>»</w:t>
      </w:r>
      <w:r w:rsidR="006122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среднего  общего образования</w:t>
      </w:r>
    </w:p>
    <w:p w:rsidR="00612259" w:rsidRDefault="00612259" w:rsidP="005D32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3290" w:rsidRPr="002D1E95" w:rsidRDefault="005D3290" w:rsidP="005D329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2D1E95">
        <w:rPr>
          <w:rFonts w:ascii="Times New Roman" w:hAnsi="Times New Roman"/>
          <w:color w:val="000000"/>
          <w:sz w:val="24"/>
          <w:szCs w:val="24"/>
        </w:rPr>
        <w:t xml:space="preserve">Рабочая программа по </w:t>
      </w:r>
      <w:r w:rsidR="007E7EB4">
        <w:rPr>
          <w:rFonts w:ascii="Times New Roman" w:hAnsi="Times New Roman"/>
          <w:color w:val="000000"/>
          <w:sz w:val="24"/>
          <w:szCs w:val="24"/>
        </w:rPr>
        <w:t>химии</w:t>
      </w:r>
      <w:r w:rsidRPr="002D1E95">
        <w:rPr>
          <w:rFonts w:ascii="Times New Roman" w:hAnsi="Times New Roman"/>
          <w:color w:val="000000"/>
          <w:sz w:val="24"/>
          <w:szCs w:val="24"/>
        </w:rPr>
        <w:t xml:space="preserve">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2D1E95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2D1E95">
        <w:rPr>
          <w:rFonts w:ascii="Times New Roman" w:hAnsi="Times New Roman"/>
          <w:color w:val="000000"/>
          <w:sz w:val="24"/>
          <w:szCs w:val="24"/>
        </w:rPr>
        <w:t xml:space="preserve">программе воспитания. </w:t>
      </w:r>
      <w:proofErr w:type="gramEnd"/>
    </w:p>
    <w:p w:rsidR="007E7EB4" w:rsidRPr="006C1B1D" w:rsidRDefault="005D3290" w:rsidP="007E7EB4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1E95">
        <w:rPr>
          <w:rFonts w:ascii="Times New Roman" w:hAnsi="Times New Roman"/>
          <w:color w:val="000000"/>
          <w:sz w:val="24"/>
          <w:szCs w:val="24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2D1E95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2D1E95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 и составлена с учётом </w:t>
      </w:r>
      <w:r w:rsidR="007E7EB4" w:rsidRPr="006C1B1D">
        <w:rPr>
          <w:rFonts w:ascii="Times New Roman" w:hAnsi="Times New Roman"/>
          <w:color w:val="000000"/>
          <w:sz w:val="24"/>
          <w:szCs w:val="24"/>
        </w:rPr>
        <w:t>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</w:t>
      </w:r>
      <w:proofErr w:type="gramEnd"/>
      <w:r w:rsidR="007E7EB4" w:rsidRPr="006C1B1D">
        <w:rPr>
          <w:rFonts w:ascii="Times New Roman" w:hAnsi="Times New Roman"/>
          <w:color w:val="000000"/>
          <w:sz w:val="24"/>
          <w:szCs w:val="24"/>
        </w:rPr>
        <w:t xml:space="preserve"> года» (Распоряжение Правительства РФ от 29.05. 2015 № 996 - р.).​</w:t>
      </w:r>
    </w:p>
    <w:p w:rsidR="007E7EB4" w:rsidRDefault="007E7EB4" w:rsidP="007E7EB4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03F59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="007473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503F5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Химия</w:t>
      </w:r>
      <w:r w:rsidRPr="00503F59">
        <w:rPr>
          <w:rFonts w:ascii="Times New Roman" w:hAnsi="Times New Roman"/>
          <w:sz w:val="24"/>
          <w:szCs w:val="24"/>
        </w:rPr>
        <w:t>» разработан</w:t>
      </w:r>
      <w:r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в соответствии с учеб</w:t>
      </w:r>
      <w:r>
        <w:rPr>
          <w:rFonts w:ascii="Times New Roman" w:hAnsi="Times New Roman"/>
          <w:sz w:val="24"/>
          <w:szCs w:val="24"/>
        </w:rPr>
        <w:t xml:space="preserve">ным планом школы для основного </w:t>
      </w:r>
      <w:r w:rsidRPr="00503F59">
        <w:rPr>
          <w:rFonts w:ascii="Times New Roman" w:hAnsi="Times New Roman"/>
          <w:sz w:val="24"/>
          <w:szCs w:val="24"/>
        </w:rPr>
        <w:t>общего образования в качеств</w:t>
      </w:r>
      <w:r>
        <w:rPr>
          <w:rFonts w:ascii="Times New Roman" w:hAnsi="Times New Roman"/>
          <w:sz w:val="24"/>
          <w:szCs w:val="24"/>
        </w:rPr>
        <w:t>е обязательного предмета и входи</w:t>
      </w:r>
      <w:r w:rsidRPr="00503F59">
        <w:rPr>
          <w:rFonts w:ascii="Times New Roman" w:hAnsi="Times New Roman"/>
          <w:sz w:val="24"/>
          <w:szCs w:val="24"/>
        </w:rPr>
        <w:t xml:space="preserve">т в </w:t>
      </w:r>
      <w:r>
        <w:rPr>
          <w:rFonts w:ascii="Times New Roman" w:hAnsi="Times New Roman"/>
          <w:sz w:val="24"/>
          <w:szCs w:val="24"/>
        </w:rPr>
        <w:t>предметную</w:t>
      </w:r>
      <w:r w:rsidRPr="00503F59">
        <w:rPr>
          <w:rFonts w:ascii="Times New Roman" w:hAnsi="Times New Roman"/>
          <w:sz w:val="24"/>
          <w:szCs w:val="24"/>
        </w:rPr>
        <w:t xml:space="preserve"> область «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предметы». </w:t>
      </w:r>
    </w:p>
    <w:p w:rsidR="007E7EB4" w:rsidRPr="000C7936" w:rsidRDefault="007E7EB4" w:rsidP="007E7E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zh-CN"/>
        </w:rPr>
      </w:pPr>
      <w:r w:rsidRPr="000C7936">
        <w:rPr>
          <w:rFonts w:ascii="Times New Roman" w:hAnsi="Times New Roman"/>
          <w:iCs/>
          <w:sz w:val="24"/>
          <w:szCs w:val="24"/>
          <w:lang w:eastAsia="zh-CN"/>
        </w:rPr>
        <w:t>Рабочая программа по предмету «</w:t>
      </w:r>
      <w:r>
        <w:rPr>
          <w:rFonts w:ascii="Times New Roman" w:hAnsi="Times New Roman"/>
          <w:iCs/>
          <w:sz w:val="24"/>
          <w:szCs w:val="24"/>
          <w:lang w:eastAsia="zh-CN"/>
        </w:rPr>
        <w:t>Химия</w:t>
      </w:r>
      <w:r w:rsidRPr="000C7936">
        <w:rPr>
          <w:rFonts w:ascii="Times New Roman" w:hAnsi="Times New Roman"/>
          <w:iCs/>
          <w:sz w:val="24"/>
          <w:szCs w:val="24"/>
          <w:lang w:eastAsia="zh-CN"/>
        </w:rPr>
        <w:t>» составлена из расчета часов, указанных в учебном плане школы:</w:t>
      </w:r>
    </w:p>
    <w:p w:rsidR="005D3290" w:rsidRPr="000C7936" w:rsidRDefault="005D3290" w:rsidP="005D3290">
      <w:pPr>
        <w:suppressAutoHyphens/>
        <w:spacing w:after="5" w:line="1" w:lineRule="exact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50"/>
      </w:tblGrid>
      <w:tr w:rsidR="005D3290" w:rsidRPr="000C7936" w:rsidTr="002E1D95">
        <w:trPr>
          <w:trHeight w:hRule="exact" w:val="293"/>
        </w:trPr>
        <w:tc>
          <w:tcPr>
            <w:tcW w:w="3197" w:type="dxa"/>
            <w:shd w:val="clear" w:color="auto" w:fill="FFFFFF"/>
          </w:tcPr>
          <w:p w:rsidR="005D3290" w:rsidRPr="000C7936" w:rsidRDefault="005D3290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:rsidR="005D3290" w:rsidRPr="000C7936" w:rsidRDefault="005D3290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:rsidR="005D3290" w:rsidRPr="000C7936" w:rsidRDefault="005D3290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5D3290" w:rsidRPr="000C7936" w:rsidTr="002E1D95">
        <w:trPr>
          <w:trHeight w:hRule="exact" w:val="293"/>
        </w:trPr>
        <w:tc>
          <w:tcPr>
            <w:tcW w:w="3197" w:type="dxa"/>
            <w:shd w:val="clear" w:color="auto" w:fill="FFFFFF"/>
          </w:tcPr>
          <w:p w:rsidR="005D3290" w:rsidRPr="000C7936" w:rsidRDefault="005D3290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 класс</w:t>
            </w:r>
          </w:p>
        </w:tc>
        <w:tc>
          <w:tcPr>
            <w:tcW w:w="3192" w:type="dxa"/>
            <w:shd w:val="clear" w:color="auto" w:fill="FFFFFF"/>
          </w:tcPr>
          <w:p w:rsidR="005D3290" w:rsidRPr="000C7936" w:rsidRDefault="005D3290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:rsidR="005D3290" w:rsidRPr="000C7936" w:rsidRDefault="005D3290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34</w:t>
            </w:r>
          </w:p>
        </w:tc>
      </w:tr>
      <w:tr w:rsidR="005D3290" w:rsidRPr="000C7936" w:rsidTr="002E1D95">
        <w:trPr>
          <w:trHeight w:hRule="exact" w:val="288"/>
        </w:trPr>
        <w:tc>
          <w:tcPr>
            <w:tcW w:w="3197" w:type="dxa"/>
            <w:shd w:val="clear" w:color="auto" w:fill="FFFFFF"/>
          </w:tcPr>
          <w:p w:rsidR="005D3290" w:rsidRPr="000C7936" w:rsidRDefault="005D3290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11 </w:t>
            </w: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:rsidR="005D3290" w:rsidRPr="000C7936" w:rsidRDefault="005D3290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:rsidR="005D3290" w:rsidRPr="000C7936" w:rsidRDefault="005D3290" w:rsidP="002E1D95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</w:tbl>
    <w:p w:rsidR="005D3290" w:rsidRPr="005C0C02" w:rsidRDefault="005D3290" w:rsidP="005D32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02">
        <w:rPr>
          <w:rFonts w:ascii="Times New Roman" w:hAnsi="Times New Roman"/>
          <w:color w:val="000000" w:themeColor="text1"/>
          <w:sz w:val="24"/>
          <w:szCs w:val="24"/>
        </w:rPr>
        <w:t>Рабочая программа содержит пояснительную записку; связь с рабочей программой воспитания школы;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каждого раздела и темы, и информации об</w:t>
      </w:r>
      <w:r w:rsidR="007473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5C0C02">
        <w:rPr>
          <w:rFonts w:ascii="Times New Roman" w:hAnsi="Times New Roman"/>
          <w:color w:val="000000" w:themeColor="text1"/>
          <w:sz w:val="24"/>
          <w:szCs w:val="24"/>
        </w:rPr>
        <w:t>электронных (цифровых) образовательных ресурсах, которые можно использовать при изучении разделов и тем.</w:t>
      </w:r>
    </w:p>
    <w:p w:rsidR="007E7EB4" w:rsidRPr="00D24E6B" w:rsidRDefault="007E7EB4" w:rsidP="007E7EB4">
      <w:pPr>
        <w:shd w:val="clear" w:color="auto" w:fill="FFFFFF"/>
        <w:spacing w:line="240" w:lineRule="auto"/>
        <w:ind w:right="-22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</w:t>
      </w:r>
      <w:r w:rsidRPr="00D24E6B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ы</w:t>
      </w:r>
      <w:r w:rsidRPr="00D24E6B">
        <w:rPr>
          <w:rFonts w:ascii="Times New Roman" w:hAnsi="Times New Roman"/>
          <w:sz w:val="24"/>
          <w:szCs w:val="24"/>
        </w:rPr>
        <w:t xml:space="preserve"> предусматрива</w:t>
      </w:r>
      <w:r>
        <w:rPr>
          <w:rFonts w:ascii="Times New Roman" w:hAnsi="Times New Roman"/>
          <w:sz w:val="24"/>
          <w:szCs w:val="24"/>
        </w:rPr>
        <w:t>ю</w:t>
      </w:r>
      <w:r w:rsidRPr="00D24E6B">
        <w:rPr>
          <w:rFonts w:ascii="Times New Roman" w:hAnsi="Times New Roman"/>
          <w:sz w:val="24"/>
          <w:szCs w:val="24"/>
        </w:rPr>
        <w:t>т проведение традиционных уроков, чтение установочной лекции, обобщающие уроки, проведение практических</w:t>
      </w:r>
      <w:r>
        <w:rPr>
          <w:rFonts w:ascii="Times New Roman" w:hAnsi="Times New Roman"/>
          <w:sz w:val="24"/>
          <w:szCs w:val="24"/>
        </w:rPr>
        <w:t xml:space="preserve">, лабораторных </w:t>
      </w:r>
      <w:r w:rsidRPr="00D24E6B">
        <w:rPr>
          <w:rFonts w:ascii="Times New Roman" w:hAnsi="Times New Roman"/>
          <w:sz w:val="24"/>
          <w:szCs w:val="24"/>
        </w:rPr>
        <w:t xml:space="preserve"> занятий, написание и защита творческих работ. Учебный процесс предусматривает теоретическую и практическую части.</w:t>
      </w:r>
    </w:p>
    <w:p w:rsidR="007E7EB4" w:rsidRPr="00DD42D8" w:rsidRDefault="007E7EB4" w:rsidP="007E7E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076D9" w:rsidRDefault="002076D9"/>
    <w:sectPr w:rsidR="002076D9" w:rsidSect="002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290"/>
    <w:rsid w:val="001A1961"/>
    <w:rsid w:val="002076D9"/>
    <w:rsid w:val="005D3290"/>
    <w:rsid w:val="00612259"/>
    <w:rsid w:val="007473C9"/>
    <w:rsid w:val="007E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D329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2023-09-19T06:00:00Z</dcterms:created>
  <dcterms:modified xsi:type="dcterms:W3CDTF">2023-09-26T14:49:00Z</dcterms:modified>
</cp:coreProperties>
</file>